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23B" w:rsidRDefault="00271048" w:rsidP="00271048">
      <w:pPr>
        <w:jc w:val="center"/>
        <w:rPr>
          <w:rFonts w:ascii="Papyrus" w:hAnsi="Papyrus"/>
          <w:b/>
          <w:color w:val="1F497D" w:themeColor="text2"/>
          <w:sz w:val="56"/>
          <w:szCs w:val="56"/>
        </w:rPr>
      </w:pPr>
      <w:r>
        <w:rPr>
          <w:rFonts w:ascii="Papyrus" w:hAnsi="Papyrus"/>
          <w:b/>
          <w:noProof/>
          <w:color w:val="1F497D" w:themeColor="text2"/>
          <w:sz w:val="56"/>
          <w:szCs w:val="56"/>
          <w:lang w:eastAsia="nb-NO"/>
        </w:rPr>
        <w:drawing>
          <wp:inline distT="0" distB="0" distL="0" distR="0">
            <wp:extent cx="676656" cy="673367"/>
            <wp:effectExtent l="0" t="0" r="9525" b="0"/>
            <wp:docPr id="1" name="Picture 1" descr="Q:\140066.enu\MEDIA\CAGCAT10\j0299587.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140066.enu\MEDIA\CAGCAT10\j0299587.wm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flipV="1">
                      <a:off x="0" y="0"/>
                      <a:ext cx="676750" cy="673461"/>
                    </a:xfrm>
                    <a:prstGeom prst="rect">
                      <a:avLst/>
                    </a:prstGeom>
                    <a:noFill/>
                    <a:ln>
                      <a:noFill/>
                    </a:ln>
                  </pic:spPr>
                </pic:pic>
              </a:graphicData>
            </a:graphic>
          </wp:inline>
        </w:drawing>
      </w:r>
      <w:r w:rsidRPr="00271048">
        <w:rPr>
          <w:rFonts w:ascii="Papyrus" w:hAnsi="Papyrus"/>
          <w:b/>
          <w:color w:val="1F497D" w:themeColor="text2"/>
          <w:sz w:val="56"/>
          <w:szCs w:val="56"/>
        </w:rPr>
        <w:t>Tips i kulden</w:t>
      </w:r>
      <w:r>
        <w:rPr>
          <w:rFonts w:ascii="Papyrus" w:hAnsi="Papyrus"/>
          <w:b/>
          <w:noProof/>
          <w:color w:val="1F497D" w:themeColor="text2"/>
          <w:sz w:val="56"/>
          <w:szCs w:val="56"/>
          <w:lang w:eastAsia="nb-NO"/>
        </w:rPr>
        <w:drawing>
          <wp:inline distT="0" distB="0" distL="0" distR="0" wp14:anchorId="5899C93E" wp14:editId="1ECA4251">
            <wp:extent cx="676656" cy="673367"/>
            <wp:effectExtent l="0" t="0" r="9525" b="0"/>
            <wp:docPr id="2" name="Picture 2" descr="Q:\140066.enu\MEDIA\CAGCAT10\j0299587.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140066.enu\MEDIA\CAGCAT10\j0299587.wm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flipV="1">
                      <a:off x="0" y="0"/>
                      <a:ext cx="676750" cy="673461"/>
                    </a:xfrm>
                    <a:prstGeom prst="rect">
                      <a:avLst/>
                    </a:prstGeom>
                    <a:noFill/>
                    <a:ln>
                      <a:noFill/>
                    </a:ln>
                  </pic:spPr>
                </pic:pic>
              </a:graphicData>
            </a:graphic>
          </wp:inline>
        </w:drawing>
      </w:r>
    </w:p>
    <w:p w:rsidR="00271048" w:rsidRPr="006F0626" w:rsidRDefault="00271048" w:rsidP="00271048">
      <w:pPr>
        <w:spacing w:line="360" w:lineRule="auto"/>
        <w:rPr>
          <w:rFonts w:ascii="Papyrus" w:hAnsi="Papyrus"/>
          <w:b/>
          <w:color w:val="00B0F0"/>
          <w:sz w:val="24"/>
          <w:szCs w:val="24"/>
        </w:rPr>
      </w:pPr>
      <w:r w:rsidRPr="006F0626">
        <w:rPr>
          <w:rFonts w:ascii="Papyrus" w:hAnsi="Papyrus"/>
          <w:b/>
          <w:color w:val="00B0F0"/>
          <w:sz w:val="24"/>
          <w:szCs w:val="24"/>
        </w:rPr>
        <w:t>Ull  og  fleece</w:t>
      </w:r>
    </w:p>
    <w:p w:rsidR="00271048" w:rsidRDefault="00271048" w:rsidP="00271048">
      <w:pPr>
        <w:spacing w:line="360" w:lineRule="auto"/>
        <w:rPr>
          <w:rFonts w:ascii="Papyrus" w:hAnsi="Papyrus"/>
          <w:b/>
          <w:color w:val="1F497D" w:themeColor="text2"/>
          <w:sz w:val="24"/>
          <w:szCs w:val="24"/>
        </w:rPr>
      </w:pPr>
      <w:r>
        <w:rPr>
          <w:rFonts w:ascii="Papyrus" w:hAnsi="Papyrus"/>
          <w:b/>
          <w:color w:val="1F497D" w:themeColor="text2"/>
          <w:sz w:val="24"/>
          <w:szCs w:val="24"/>
        </w:rPr>
        <w:t>Ulle er veldig godt isolerende i kulden, det er også fleece. Forskjellen er at ull isolerer like godt om det blir vått, dvs at man ikke kjenner og man blir ikke kald om de blir våt. Dette er derfor lurt å ha nærmest kroppen. Ull tørker seint. Fleece isololerer også veldog godt, men om det blir vått isolerer det ikke og  vi blir kald. Fleece tørker derimot fort. Begge deler funker liker godt i bhg , men annbefaler å ha ull underst.</w:t>
      </w:r>
      <w:bookmarkStart w:id="0" w:name="_GoBack"/>
      <w:bookmarkEnd w:id="0"/>
    </w:p>
    <w:p w:rsidR="00271048" w:rsidRPr="006F0626" w:rsidRDefault="00271048" w:rsidP="00271048">
      <w:pPr>
        <w:spacing w:line="360" w:lineRule="auto"/>
        <w:rPr>
          <w:rFonts w:ascii="Papyrus" w:hAnsi="Papyrus"/>
          <w:b/>
          <w:color w:val="00B0F0"/>
          <w:sz w:val="24"/>
          <w:szCs w:val="24"/>
        </w:rPr>
      </w:pPr>
      <w:r w:rsidRPr="006F0626">
        <w:rPr>
          <w:rFonts w:ascii="Papyrus" w:hAnsi="Papyrus"/>
          <w:b/>
          <w:color w:val="00B0F0"/>
          <w:sz w:val="24"/>
          <w:szCs w:val="24"/>
        </w:rPr>
        <w:t xml:space="preserve">Kuldekrem </w:t>
      </w:r>
    </w:p>
    <w:p w:rsidR="00271048" w:rsidRDefault="00271048" w:rsidP="00271048">
      <w:pPr>
        <w:spacing w:line="360" w:lineRule="auto"/>
        <w:rPr>
          <w:rFonts w:ascii="Papyrus" w:hAnsi="Papyrus"/>
          <w:b/>
          <w:color w:val="1F497D" w:themeColor="text2"/>
          <w:sz w:val="24"/>
          <w:szCs w:val="24"/>
        </w:rPr>
      </w:pPr>
      <w:r>
        <w:rPr>
          <w:rFonts w:ascii="Papyrus" w:hAnsi="Papyrus"/>
          <w:b/>
          <w:color w:val="1F497D" w:themeColor="text2"/>
          <w:sz w:val="24"/>
          <w:szCs w:val="24"/>
        </w:rPr>
        <w:t xml:space="preserve">Om barnet skal ha kuldekrem i bhg, så må det ikke være vann i den, da huden vil bli mer skadet om den kommer ut i kulde. Kuldekremer med vann skal kun smøres inn før de kommer i bhg, da den er trukket godt nok inn i huden at den ikke kan </w:t>
      </w:r>
      <w:r w:rsidR="008A7CDF">
        <w:rPr>
          <w:rFonts w:ascii="Papyrus" w:hAnsi="Papyrus"/>
          <w:b/>
          <w:color w:val="1F497D" w:themeColor="text2"/>
          <w:sz w:val="24"/>
          <w:szCs w:val="24"/>
        </w:rPr>
        <w:t xml:space="preserve">fryse i annsiktet. Kan anbefale dermica sin kuldekrem som er uten vann, parfyme og konserveringsmidler. </w:t>
      </w:r>
    </w:p>
    <w:p w:rsidR="008A7CDF" w:rsidRPr="006F0626" w:rsidRDefault="008A7CDF" w:rsidP="00271048">
      <w:pPr>
        <w:spacing w:line="360" w:lineRule="auto"/>
        <w:rPr>
          <w:rFonts w:ascii="Papyrus" w:hAnsi="Papyrus"/>
          <w:b/>
          <w:color w:val="00B0F0"/>
          <w:sz w:val="24"/>
          <w:szCs w:val="24"/>
        </w:rPr>
      </w:pPr>
      <w:r w:rsidRPr="006F0626">
        <w:rPr>
          <w:rFonts w:ascii="Papyrus" w:hAnsi="Papyrus"/>
          <w:b/>
          <w:color w:val="00B0F0"/>
          <w:sz w:val="24"/>
          <w:szCs w:val="24"/>
        </w:rPr>
        <w:t xml:space="preserve">Votter  ikke hansker </w:t>
      </w:r>
    </w:p>
    <w:p w:rsidR="008A7CDF" w:rsidRDefault="008A7CDF" w:rsidP="00271048">
      <w:pPr>
        <w:spacing w:line="360" w:lineRule="auto"/>
        <w:rPr>
          <w:rFonts w:ascii="Papyrus" w:hAnsi="Papyrus"/>
          <w:b/>
          <w:color w:val="1F497D" w:themeColor="text2"/>
          <w:sz w:val="24"/>
          <w:szCs w:val="24"/>
        </w:rPr>
      </w:pPr>
      <w:r>
        <w:rPr>
          <w:rFonts w:ascii="Papyrus" w:hAnsi="Papyrus"/>
          <w:b/>
          <w:color w:val="1F497D" w:themeColor="text2"/>
          <w:sz w:val="24"/>
          <w:szCs w:val="24"/>
        </w:rPr>
        <w:t xml:space="preserve">Votter er mye varmere enn hansker da fingrene ikke er adskilt. </w:t>
      </w:r>
    </w:p>
    <w:p w:rsidR="006F0626" w:rsidRPr="006F0626" w:rsidRDefault="006F0626" w:rsidP="00271048">
      <w:pPr>
        <w:spacing w:line="360" w:lineRule="auto"/>
        <w:rPr>
          <w:rFonts w:ascii="Papyrus" w:hAnsi="Papyrus"/>
          <w:b/>
          <w:color w:val="00B0F0"/>
          <w:sz w:val="24"/>
          <w:szCs w:val="24"/>
        </w:rPr>
      </w:pPr>
      <w:r w:rsidRPr="006F0626">
        <w:rPr>
          <w:rFonts w:ascii="Papyrus" w:hAnsi="Papyrus"/>
          <w:b/>
          <w:color w:val="00B0F0"/>
          <w:sz w:val="24"/>
          <w:szCs w:val="24"/>
        </w:rPr>
        <w:t xml:space="preserve">Trange sko er kaldt. </w:t>
      </w:r>
    </w:p>
    <w:p w:rsidR="006F0626" w:rsidRDefault="006F0626" w:rsidP="00271048">
      <w:pPr>
        <w:spacing w:line="360" w:lineRule="auto"/>
        <w:rPr>
          <w:rFonts w:ascii="Papyrus" w:hAnsi="Papyrus"/>
          <w:b/>
          <w:color w:val="1F497D" w:themeColor="text2"/>
          <w:sz w:val="24"/>
          <w:szCs w:val="24"/>
        </w:rPr>
      </w:pPr>
      <w:r>
        <w:rPr>
          <w:rFonts w:ascii="Papyrus" w:hAnsi="Papyrus"/>
          <w:b/>
          <w:color w:val="1F497D" w:themeColor="text2"/>
          <w:sz w:val="24"/>
          <w:szCs w:val="24"/>
        </w:rPr>
        <w:t xml:space="preserve">Husk å ha mye plass til å ha tykke sokker oppi skoene. </w:t>
      </w:r>
    </w:p>
    <w:p w:rsidR="006F0626" w:rsidRDefault="006F0626" w:rsidP="00271048">
      <w:pPr>
        <w:spacing w:line="360" w:lineRule="auto"/>
        <w:rPr>
          <w:rFonts w:ascii="Papyrus" w:hAnsi="Papyrus"/>
          <w:b/>
          <w:color w:val="00B0F0"/>
          <w:sz w:val="24"/>
          <w:szCs w:val="24"/>
        </w:rPr>
      </w:pPr>
      <w:r>
        <w:rPr>
          <w:rFonts w:ascii="Papyrus" w:hAnsi="Papyrus"/>
          <w:b/>
          <w:color w:val="00B0F0"/>
          <w:sz w:val="24"/>
          <w:szCs w:val="24"/>
        </w:rPr>
        <w:t>Fy fy i kulden</w:t>
      </w:r>
    </w:p>
    <w:p w:rsidR="006F0626" w:rsidRPr="006F0626" w:rsidRDefault="006F0626" w:rsidP="00271048">
      <w:pPr>
        <w:spacing w:line="360" w:lineRule="auto"/>
        <w:rPr>
          <w:rFonts w:ascii="Papyrus" w:hAnsi="Papyrus"/>
          <w:b/>
          <w:color w:val="1F497D" w:themeColor="text2"/>
          <w:sz w:val="24"/>
          <w:szCs w:val="24"/>
        </w:rPr>
      </w:pPr>
      <w:r>
        <w:rPr>
          <w:rFonts w:ascii="Papyrus" w:hAnsi="Papyrus"/>
          <w:b/>
          <w:color w:val="1F497D" w:themeColor="text2"/>
          <w:sz w:val="24"/>
          <w:szCs w:val="24"/>
        </w:rPr>
        <w:t xml:space="preserve">Bomull er veldig kaldt og puster ikke. Dongeribukser er veldig kaldt og vi annbefaler å ikke ha på slike plagg i kuldesesongen. Kosestoff, minner om fleece men er veldig kaldt stoff. </w:t>
      </w:r>
    </w:p>
    <w:sectPr w:rsidR="006F0626" w:rsidRPr="006F0626" w:rsidSect="006F0626">
      <w:pgSz w:w="11906" w:h="16838"/>
      <w:pgMar w:top="1417" w:right="1417" w:bottom="1417" w:left="1417" w:header="708" w:footer="708" w:gutter="0"/>
      <w:pgBorders w:offsetFrom="page">
        <w:top w:val="compass" w:sz="7" w:space="24" w:color="0070C0"/>
        <w:left w:val="compass" w:sz="7" w:space="24" w:color="0070C0"/>
        <w:bottom w:val="compass" w:sz="7" w:space="24" w:color="0070C0"/>
        <w:right w:val="compass" w:sz="7" w:space="24" w:color="0070C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Papyrus">
    <w:panose1 w:val="03070502060502030205"/>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048"/>
    <w:rsid w:val="00271048"/>
    <w:rsid w:val="006F0626"/>
    <w:rsid w:val="00744D1E"/>
    <w:rsid w:val="007D0415"/>
    <w:rsid w:val="008A7CD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10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10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10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10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187</Words>
  <Characters>997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 Grønn</dc:creator>
  <cp:lastModifiedBy>Laptop Grønn</cp:lastModifiedBy>
  <cp:revision>1</cp:revision>
  <dcterms:created xsi:type="dcterms:W3CDTF">2010-12-05T19:13:00Z</dcterms:created>
  <dcterms:modified xsi:type="dcterms:W3CDTF">2010-12-05T19:44:00Z</dcterms:modified>
</cp:coreProperties>
</file>